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5A9" w:rsidRPr="00F441E3" w:rsidRDefault="00FD45A9" w:rsidP="00FD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41E3">
        <w:rPr>
          <w:rFonts w:ascii="Times New Roman" w:hAnsi="Times New Roman" w:cs="Times New Roman"/>
          <w:sz w:val="24"/>
          <w:szCs w:val="24"/>
        </w:rPr>
        <w:t xml:space="preserve">Список </w:t>
      </w:r>
      <w:r>
        <w:rPr>
          <w:rFonts w:ascii="Times New Roman" w:hAnsi="Times New Roman" w:cs="Times New Roman"/>
          <w:sz w:val="24"/>
          <w:szCs w:val="24"/>
        </w:rPr>
        <w:t>литературы</w:t>
      </w:r>
      <w:r w:rsidRPr="00F44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необходимой</w:t>
      </w:r>
      <w:r w:rsidRPr="00F441E3">
        <w:rPr>
          <w:rFonts w:ascii="Times New Roman" w:hAnsi="Times New Roman" w:cs="Times New Roman"/>
          <w:sz w:val="24"/>
          <w:szCs w:val="24"/>
        </w:rPr>
        <w:t xml:space="preserve"> для проведения уроков по первоначальной военной подготовки.</w:t>
      </w:r>
      <w:proofErr w:type="gramEnd"/>
    </w:p>
    <w:p w:rsidR="00EE4C6F" w:rsidRDefault="00EE4C6F">
      <w:bookmarkStart w:id="0" w:name="_GoBack"/>
      <w:bookmarkEnd w:id="0"/>
    </w:p>
    <w:tbl>
      <w:tblPr>
        <w:tblStyle w:val="a3"/>
        <w:tblpPr w:leftFromText="180" w:rightFromText="180" w:vertAnchor="page" w:horzAnchor="margin" w:tblpY="1967"/>
        <w:tblW w:w="10598" w:type="dxa"/>
        <w:tblLayout w:type="fixed"/>
        <w:tblLook w:val="04A0" w:firstRow="1" w:lastRow="0" w:firstColumn="1" w:lastColumn="0" w:noHBand="0" w:noVBand="1"/>
      </w:tblPr>
      <w:tblGrid>
        <w:gridCol w:w="817"/>
        <w:gridCol w:w="9781"/>
      </w:tblGrid>
      <w:tr w:rsidR="00FD45A9" w:rsidRPr="00994899" w:rsidTr="000D79B5">
        <w:tc>
          <w:tcPr>
            <w:tcW w:w="817" w:type="dxa"/>
            <w:vAlign w:val="center"/>
          </w:tcPr>
          <w:p w:rsidR="00FD45A9" w:rsidRPr="00994899" w:rsidRDefault="00FD45A9" w:rsidP="000D7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45A9" w:rsidRPr="00994899" w:rsidRDefault="00FD45A9" w:rsidP="000D7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99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9948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781" w:type="dxa"/>
            <w:vAlign w:val="center"/>
          </w:tcPr>
          <w:p w:rsidR="00FD45A9" w:rsidRPr="00994899" w:rsidRDefault="00FD45A9" w:rsidP="000D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FD45A9" w:rsidRPr="00994899" w:rsidTr="000D79B5">
        <w:tc>
          <w:tcPr>
            <w:tcW w:w="817" w:type="dxa"/>
            <w:vAlign w:val="center"/>
          </w:tcPr>
          <w:p w:rsidR="00FD45A9" w:rsidRPr="00994899" w:rsidRDefault="00FD45A9" w:rsidP="00FD45A9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FD45A9" w:rsidRPr="00FD45A9" w:rsidRDefault="00FD45A9" w:rsidP="000D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5A9">
              <w:rPr>
                <w:rFonts w:ascii="Times New Roman" w:hAnsi="Times New Roman" w:cs="Times New Roman"/>
                <w:b/>
                <w:sz w:val="24"/>
                <w:szCs w:val="24"/>
              </w:rPr>
              <w:t>Конституция  Российской Федерации</w:t>
            </w:r>
          </w:p>
        </w:tc>
      </w:tr>
      <w:tr w:rsidR="00FD45A9" w:rsidRPr="00994899" w:rsidTr="000D79B5">
        <w:tc>
          <w:tcPr>
            <w:tcW w:w="817" w:type="dxa"/>
            <w:vAlign w:val="center"/>
          </w:tcPr>
          <w:p w:rsidR="00FD45A9" w:rsidRPr="00994899" w:rsidRDefault="00FD45A9" w:rsidP="00FD45A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FD45A9" w:rsidRPr="00FD45A9" w:rsidRDefault="00FD45A9" w:rsidP="000D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5A9">
              <w:rPr>
                <w:rFonts w:ascii="Times New Roman" w:hAnsi="Times New Roman" w:cs="Times New Roman"/>
                <w:b/>
                <w:sz w:val="24"/>
                <w:szCs w:val="24"/>
              </w:rPr>
              <w:t>Общевоинский устав Вооруженных Сил Российской Федерации</w:t>
            </w:r>
          </w:p>
        </w:tc>
      </w:tr>
      <w:tr w:rsidR="00FD45A9" w:rsidRPr="00994899" w:rsidTr="000D79B5">
        <w:tc>
          <w:tcPr>
            <w:tcW w:w="817" w:type="dxa"/>
            <w:vAlign w:val="center"/>
          </w:tcPr>
          <w:p w:rsidR="00FD45A9" w:rsidRPr="00994899" w:rsidRDefault="00FD45A9" w:rsidP="00FD45A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FD45A9" w:rsidRPr="00FD45A9" w:rsidRDefault="00FD45A9" w:rsidP="000D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5A9">
              <w:rPr>
                <w:rFonts w:ascii="Times New Roman" w:hAnsi="Times New Roman" w:cs="Times New Roman"/>
                <w:b/>
                <w:sz w:val="24"/>
                <w:szCs w:val="24"/>
              </w:rPr>
              <w:t>Наставление по стрелковому делу</w:t>
            </w:r>
          </w:p>
        </w:tc>
      </w:tr>
      <w:tr w:rsidR="00FD45A9" w:rsidRPr="00994899" w:rsidTr="000D79B5">
        <w:tc>
          <w:tcPr>
            <w:tcW w:w="817" w:type="dxa"/>
            <w:vAlign w:val="center"/>
          </w:tcPr>
          <w:p w:rsidR="00FD45A9" w:rsidRPr="00994899" w:rsidRDefault="00FD45A9" w:rsidP="00FD45A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FD45A9" w:rsidRPr="00FD45A9" w:rsidRDefault="00FD45A9" w:rsidP="000D79B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6" w:history="1">
              <w:r w:rsidRPr="00FD45A9">
                <w:rPr>
                  <w:rStyle w:val="a5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Учебник сержанта Сухопутных войск</w:t>
              </w:r>
            </w:hyperlink>
          </w:p>
        </w:tc>
      </w:tr>
      <w:tr w:rsidR="00FD45A9" w:rsidRPr="00994899" w:rsidTr="000D79B5">
        <w:tc>
          <w:tcPr>
            <w:tcW w:w="817" w:type="dxa"/>
            <w:vAlign w:val="center"/>
          </w:tcPr>
          <w:p w:rsidR="00FD45A9" w:rsidRPr="00994899" w:rsidRDefault="00FD45A9" w:rsidP="00FD45A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FD45A9" w:rsidRPr="00FD45A9" w:rsidRDefault="00FD45A9" w:rsidP="000D79B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7" w:history="1">
              <w:r w:rsidRPr="00FD45A9">
                <w:rPr>
                  <w:rStyle w:val="a5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Учебник сержанта Химических войск</w:t>
              </w:r>
            </w:hyperlink>
          </w:p>
        </w:tc>
      </w:tr>
      <w:tr w:rsidR="00FD45A9" w:rsidRPr="00994899" w:rsidTr="000D79B5">
        <w:tc>
          <w:tcPr>
            <w:tcW w:w="817" w:type="dxa"/>
            <w:vAlign w:val="center"/>
          </w:tcPr>
          <w:p w:rsidR="00FD45A9" w:rsidRPr="00994899" w:rsidRDefault="00FD45A9" w:rsidP="00FD45A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FD45A9" w:rsidRPr="00FD45A9" w:rsidRDefault="00FD45A9" w:rsidP="000D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5A9">
              <w:rPr>
                <w:rFonts w:ascii="Times New Roman" w:hAnsi="Times New Roman" w:cs="Times New Roman"/>
                <w:b/>
                <w:sz w:val="24"/>
                <w:szCs w:val="24"/>
              </w:rPr>
              <w:t>Наставление по военно-медицинской подготовке</w:t>
            </w:r>
          </w:p>
        </w:tc>
      </w:tr>
      <w:tr w:rsidR="00FD45A9" w:rsidRPr="00994899" w:rsidTr="000D79B5">
        <w:tc>
          <w:tcPr>
            <w:tcW w:w="817" w:type="dxa"/>
            <w:vAlign w:val="center"/>
          </w:tcPr>
          <w:p w:rsidR="00FD45A9" w:rsidRPr="00994899" w:rsidRDefault="00FD45A9" w:rsidP="00FD45A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FD45A9" w:rsidRPr="00FD45A9" w:rsidRDefault="00FD45A9" w:rsidP="000D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5A9">
              <w:rPr>
                <w:rFonts w:ascii="Times New Roman" w:hAnsi="Times New Roman" w:cs="Times New Roman"/>
                <w:b/>
                <w:sz w:val="24"/>
                <w:szCs w:val="24"/>
              </w:rPr>
              <w:t>Наставление по строевой подготовке</w:t>
            </w:r>
          </w:p>
        </w:tc>
      </w:tr>
    </w:tbl>
    <w:p w:rsidR="00FD45A9" w:rsidRDefault="00FD45A9"/>
    <w:sectPr w:rsidR="00FD45A9" w:rsidSect="00FD45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54186"/>
    <w:multiLevelType w:val="hybridMultilevel"/>
    <w:tmpl w:val="7E04F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51"/>
    <w:rsid w:val="00144B51"/>
    <w:rsid w:val="00EE4C6F"/>
    <w:rsid w:val="00FD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5A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45A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D45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5A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45A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D45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tudmed.ru/buhtoyarov-vi-uchebnik-serzhanta-himicheskih-voysk_85eae500ab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med.ru/kurenkov-kya-red-uchebnik-serzhanta-suhoputnyh-voysk_bcc722a5edb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2023-01-25T05:26:00Z</dcterms:created>
  <dcterms:modified xsi:type="dcterms:W3CDTF">2023-01-25T05:27:00Z</dcterms:modified>
</cp:coreProperties>
</file>